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52BD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E58FE">
        <w:rPr>
          <w:rFonts w:cstheme="minorHAnsi"/>
          <w:b/>
          <w:sz w:val="24"/>
          <w:szCs w:val="24"/>
        </w:rPr>
        <w:t xml:space="preserve">Allegato A </w:t>
      </w:r>
    </w:p>
    <w:p w14:paraId="7EBEE70F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Elenco dei Comuni del GAL Valli Marecchia e Conca con l’indicazione dell’area rurale di appartenenza e dei Comuni appartenenti alle aree progetto prototipali della “Strategia Nazionale Aree Interne”</w:t>
      </w:r>
    </w:p>
    <w:p w14:paraId="7CB338CF" w14:textId="610C5417" w:rsidR="00FE35ED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102D8F6" w14:textId="77777777" w:rsidR="00856CD3" w:rsidRPr="001E58FE" w:rsidRDefault="00856CD3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29761E7" w14:textId="77777777" w:rsidR="00FE35ED" w:rsidRPr="001E58FE" w:rsidRDefault="00FE35ED" w:rsidP="00FE35ED">
      <w:pPr>
        <w:numPr>
          <w:ilvl w:val="0"/>
          <w:numId w:val="2"/>
        </w:numPr>
        <w:tabs>
          <w:tab w:val="left" w:pos="123"/>
        </w:tabs>
        <w:spacing w:after="0" w:line="276" w:lineRule="auto"/>
        <w:ind w:left="123" w:hanging="123"/>
        <w:jc w:val="both"/>
        <w:rPr>
          <w:rFonts w:cstheme="minorHAnsi"/>
          <w:b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AREE AD AGRICOLTURA INTENSIVA E SPECIALIZZATA </w:t>
      </w:r>
      <w:r w:rsidRPr="001E58FE">
        <w:rPr>
          <w:rFonts w:cstheme="minorHAnsi"/>
          <w:b/>
          <w:sz w:val="24"/>
          <w:szCs w:val="24"/>
          <w:u w:val="single"/>
        </w:rPr>
        <w:t>ZONA B</w:t>
      </w:r>
    </w:p>
    <w:p w14:paraId="04938269" w14:textId="77777777" w:rsidR="00FE35ED" w:rsidRPr="001E58FE" w:rsidRDefault="00FE35ED" w:rsidP="00FE35ED">
      <w:pPr>
        <w:numPr>
          <w:ilvl w:val="0"/>
          <w:numId w:val="2"/>
        </w:numPr>
        <w:tabs>
          <w:tab w:val="left" w:pos="123"/>
        </w:tabs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1E58FE">
        <w:rPr>
          <w:rFonts w:cstheme="minorHAnsi"/>
          <w:sz w:val="24"/>
          <w:szCs w:val="24"/>
        </w:rPr>
        <w:t xml:space="preserve">AREE RURALI CON PROBLEMI DI SVILUPPO </w:t>
      </w:r>
      <w:r w:rsidRPr="001E58FE">
        <w:rPr>
          <w:rFonts w:cstheme="minorHAnsi"/>
          <w:b/>
          <w:sz w:val="24"/>
          <w:szCs w:val="24"/>
          <w:u w:val="single"/>
        </w:rPr>
        <w:t xml:space="preserve">ZONA D </w:t>
      </w:r>
    </w:p>
    <w:p w14:paraId="29FE9F0F" w14:textId="77777777" w:rsidR="00FE35ED" w:rsidRPr="001E58FE" w:rsidRDefault="00FE35ED" w:rsidP="00FE35ED">
      <w:pPr>
        <w:spacing w:line="276" w:lineRule="auto"/>
        <w:ind w:right="-454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Progetti realizzati nei territori appartenenti alle aree prototipali a progetto della “Strategia Nazionale Aree Interne” come stabilito dalla DGR n. 473 del 04.04.2016, </w:t>
      </w:r>
      <w:r w:rsidRPr="001E58FE">
        <w:rPr>
          <w:rFonts w:cstheme="minorHAnsi"/>
          <w:b/>
          <w:sz w:val="24"/>
          <w:szCs w:val="24"/>
        </w:rPr>
        <w:t>SITUATE NEL TERRITORIO DI COMPETENZA DEL GAL VALLI MARECCHIA E CONCA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374"/>
        <w:gridCol w:w="708"/>
        <w:gridCol w:w="3119"/>
        <w:gridCol w:w="2835"/>
      </w:tblGrid>
      <w:tr w:rsidR="00FE35ED" w:rsidRPr="001E58FE" w14:paraId="742FE744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3AA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E58FE">
              <w:rPr>
                <w:rFonts w:cstheme="minorHAnsi"/>
                <w:b/>
                <w:bCs/>
                <w:sz w:val="24"/>
                <w:szCs w:val="24"/>
              </w:rPr>
              <w:t>Codice</w:t>
            </w:r>
          </w:p>
          <w:p w14:paraId="414CE774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E58FE">
              <w:rPr>
                <w:rFonts w:cstheme="minorHAnsi"/>
                <w:b/>
                <w:bCs/>
                <w:sz w:val="24"/>
                <w:szCs w:val="24"/>
              </w:rPr>
              <w:t xml:space="preserve"> ISTAT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224C" w14:textId="77777777" w:rsidR="00FE35ED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E58FE">
              <w:rPr>
                <w:rFonts w:cstheme="minorHAnsi"/>
                <w:b/>
                <w:bCs/>
                <w:sz w:val="24"/>
                <w:szCs w:val="24"/>
              </w:rPr>
              <w:t xml:space="preserve">Denominazione </w:t>
            </w:r>
          </w:p>
          <w:p w14:paraId="562894FA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E58FE">
              <w:rPr>
                <w:rFonts w:cstheme="minorHAnsi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CB7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E58FE">
              <w:rPr>
                <w:rFonts w:cstheme="minorHAnsi"/>
                <w:b/>
                <w:bCs/>
                <w:sz w:val="24"/>
                <w:szCs w:val="24"/>
              </w:rPr>
              <w:t>Prov.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6C6" w14:textId="77777777" w:rsidR="00FE35ED" w:rsidRPr="001E58FE" w:rsidRDefault="00FE35ED" w:rsidP="00FE35ED">
            <w:pPr>
              <w:numPr>
                <w:ilvl w:val="0"/>
                <w:numId w:val="2"/>
              </w:numPr>
              <w:tabs>
                <w:tab w:val="left" w:pos="123"/>
              </w:tabs>
              <w:spacing w:after="0" w:line="276" w:lineRule="auto"/>
              <w:ind w:left="123" w:hanging="1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 xml:space="preserve">AREE AD AGRICOLTURA INTENSIVA E SPECIALIZZATA </w:t>
            </w:r>
            <w:r w:rsidRPr="001E58FE">
              <w:rPr>
                <w:rFonts w:cstheme="minorHAnsi"/>
                <w:b/>
                <w:sz w:val="24"/>
                <w:szCs w:val="24"/>
                <w:u w:val="single"/>
              </w:rPr>
              <w:t>ZONA B</w:t>
            </w:r>
          </w:p>
          <w:p w14:paraId="063CB229" w14:textId="77777777" w:rsidR="00FE35ED" w:rsidRPr="001E58FE" w:rsidRDefault="00FE35ED" w:rsidP="00FE35ED">
            <w:pPr>
              <w:numPr>
                <w:ilvl w:val="0"/>
                <w:numId w:val="2"/>
              </w:numPr>
              <w:tabs>
                <w:tab w:val="left" w:pos="123"/>
              </w:tabs>
              <w:spacing w:after="0" w:line="276" w:lineRule="auto"/>
              <w:ind w:left="123" w:hanging="123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 xml:space="preserve">AREE RURALI CON PROBLEMI DI SVILUPPO </w:t>
            </w:r>
            <w:r w:rsidRPr="001E58FE">
              <w:rPr>
                <w:rFonts w:cstheme="minorHAnsi"/>
                <w:b/>
                <w:sz w:val="24"/>
                <w:szCs w:val="24"/>
                <w:u w:val="single"/>
              </w:rPr>
              <w:t>ZONA D</w:t>
            </w:r>
          </w:p>
          <w:p w14:paraId="618B757B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DE6E" w14:textId="77777777" w:rsidR="00FE35ED" w:rsidRPr="001E58FE" w:rsidRDefault="00FE35ED" w:rsidP="007737A4">
            <w:pPr>
              <w:tabs>
                <w:tab w:val="left" w:pos="123"/>
              </w:tabs>
              <w:spacing w:after="0" w:line="276" w:lineRule="auto"/>
              <w:ind w:left="123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Comuni appartenenti alle aree prototipali della “Strategia Nazionale Aree Interne”</w:t>
            </w:r>
          </w:p>
        </w:tc>
      </w:tr>
      <w:tr w:rsidR="00FE35ED" w:rsidRPr="001E58FE" w14:paraId="75B0D525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C94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99004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3CA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GEMMANO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771F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B8D4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B51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56515395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DAAA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99006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66BB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MONDAINO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589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FC0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C0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32DBF302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233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99008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48C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MONTEFIORE CONCA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DA3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CF0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5498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472E9AA5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5883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530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MONTESCUDO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1A1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C9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E89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3E964BC2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3B7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346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SALUDECIO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2E91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5E38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99D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23B61645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582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282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TORRIANA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9D9B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7C2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AD03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08233C36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82A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798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VERUCCHIO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6EE0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3E2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AE5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641E3C53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8F00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35C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CASTELDELCI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3A87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92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7571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 xml:space="preserve">Casteldelci </w:t>
            </w:r>
          </w:p>
        </w:tc>
      </w:tr>
      <w:tr w:rsidR="00FE35ED" w:rsidRPr="001E58FE" w14:paraId="0AE00D99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8E8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06AD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MAIOLO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185A" w14:textId="77777777" w:rsidR="00FE35ED" w:rsidRPr="001E58FE" w:rsidRDefault="00FE35ED" w:rsidP="007737A4">
            <w:pPr>
              <w:spacing w:line="276" w:lineRule="auto"/>
              <w:ind w:right="-454"/>
              <w:jc w:val="both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181F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EE3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Maiolo</w:t>
            </w:r>
          </w:p>
        </w:tc>
      </w:tr>
      <w:tr w:rsidR="00FE35ED" w:rsidRPr="001E58FE" w14:paraId="41C5E704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5F8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E8E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NOVAFELTRIA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A44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8622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A19D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Novafeltria</w:t>
            </w:r>
          </w:p>
        </w:tc>
      </w:tr>
      <w:tr w:rsidR="00FE35ED" w:rsidRPr="001E58FE" w14:paraId="49AF45F7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5C44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86A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PENNABILLI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9B7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597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BFF7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Pennabilli</w:t>
            </w:r>
          </w:p>
        </w:tc>
      </w:tr>
      <w:tr w:rsidR="00FE35ED" w:rsidRPr="001E58FE" w14:paraId="441701A0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E966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1A3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SAN LEO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D0D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676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C56F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San Leo</w:t>
            </w:r>
          </w:p>
        </w:tc>
      </w:tr>
      <w:tr w:rsidR="00FE35ED" w:rsidRPr="001E58FE" w14:paraId="511BF090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29D9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1B1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SANT’AGATA FELTRIA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0E33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52A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D4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Sant’Agata Feltria</w:t>
            </w:r>
          </w:p>
        </w:tc>
      </w:tr>
      <w:tr w:rsidR="00FE35ED" w:rsidRPr="001E58FE" w14:paraId="76C0B837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A9FE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3B67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TALAMELLO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F38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4A79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9B5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Talamello</w:t>
            </w:r>
          </w:p>
        </w:tc>
      </w:tr>
      <w:tr w:rsidR="00FE35ED" w:rsidRPr="001E58FE" w14:paraId="0735D431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12BC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0C5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POGGIO TORRIANA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83AD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315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14C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E35ED" w:rsidRPr="001E58FE" w14:paraId="68E7D9E3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EA3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99029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2DF5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MONTESCUDO-MONTE COLOMBO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C234" w14:textId="77777777" w:rsidR="00FE35ED" w:rsidRPr="001E58FE" w:rsidRDefault="00FE35ED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398E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DD05" w14:textId="77777777" w:rsidR="00FE35ED" w:rsidRPr="001E58FE" w:rsidRDefault="00FE35ED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 w:rsidRPr="001E58F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56CD3" w:rsidRPr="001E58FE" w14:paraId="5DF2CE37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750" w14:textId="2620C180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99003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1A4" w14:textId="7D483B58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CORIANO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A7" w14:textId="0D74E74E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3F9" w14:textId="58DA41B3" w:rsidR="00856CD3" w:rsidRPr="001E58FE" w:rsidRDefault="00856CD3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11C" w14:textId="481749DE" w:rsidR="00856CD3" w:rsidRPr="001E58FE" w:rsidRDefault="00856CD3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56CD3" w:rsidRPr="001E58FE" w14:paraId="474FF239" w14:textId="77777777" w:rsidTr="007737A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541" w14:textId="480E5F87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99009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0E3" w14:textId="55A29CB1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MONTEGRIDOLFO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018" w14:textId="7F0E0C06" w:rsidR="00856CD3" w:rsidRPr="001E58FE" w:rsidRDefault="00856CD3" w:rsidP="007737A4">
            <w:pPr>
              <w:spacing w:line="276" w:lineRule="auto"/>
              <w:ind w:right="-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DD5" w14:textId="58F02B74" w:rsidR="00856CD3" w:rsidRPr="001E58FE" w:rsidRDefault="00856CD3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AA0" w14:textId="10BFE2ED" w:rsidR="00856CD3" w:rsidRPr="001E58FE" w:rsidRDefault="00856CD3" w:rsidP="007737A4">
            <w:pPr>
              <w:spacing w:line="276" w:lineRule="auto"/>
              <w:ind w:right="-4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219EC7D6" w14:textId="554A30B4" w:rsidR="00FE35ED" w:rsidRDefault="00FE35ED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1A3B5358" w14:textId="70F9044C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1C26D3B1" w14:textId="1893FF5A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00B7CF34" w14:textId="2694B783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250EA38" w14:textId="65362C36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6A4B0F36" w14:textId="5C9368E0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1E2B468C" w14:textId="7D3E3548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568F15D9" w14:textId="4A460810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7BB02CAB" w14:textId="30AE9AAD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570B0BF" w14:textId="3F395751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15D7A6A7" w14:textId="0D21218C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4B10B945" w14:textId="5BA07BDC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6BC8110" w14:textId="78B009FE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147C448C" w14:textId="7E5E584B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046E203F" w14:textId="0FD7D30D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65C85C1B" w14:textId="52827576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71E12128" w14:textId="64C1EDF2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7ED244D6" w14:textId="63A7C378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602CB01" w14:textId="2432BB3C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4945A66B" w14:textId="100E2480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099AFCDF" w14:textId="19E3BD99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50ED4E1A" w14:textId="3ADA2C23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5EDC1BBF" w14:textId="3D2150D8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42273BDF" w14:textId="7630A5D6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4356FC0D" w14:textId="7B105B8E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D9558D0" w14:textId="257CF1B7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4551BE44" w14:textId="6BFD06CD" w:rsidR="00856CD3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64FAC6FA" w14:textId="77777777" w:rsidR="00856CD3" w:rsidRPr="001E58FE" w:rsidRDefault="00856CD3" w:rsidP="00FE35ED">
      <w:pPr>
        <w:spacing w:line="276" w:lineRule="auto"/>
        <w:ind w:right="-454"/>
        <w:jc w:val="both"/>
        <w:rPr>
          <w:rFonts w:cstheme="minorHAnsi"/>
          <w:sz w:val="24"/>
          <w:szCs w:val="24"/>
          <w:highlight w:val="yellow"/>
        </w:rPr>
      </w:pPr>
    </w:p>
    <w:p w14:paraId="3A5F4129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lastRenderedPageBreak/>
        <w:t>Allegato B</w:t>
      </w:r>
      <w:r w:rsidRPr="001E58FE">
        <w:rPr>
          <w:rFonts w:cstheme="minorHAnsi"/>
          <w:sz w:val="24"/>
          <w:szCs w:val="24"/>
        </w:rPr>
        <w:t xml:space="preserve"> </w:t>
      </w:r>
    </w:p>
    <w:p w14:paraId="735383AE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 xml:space="preserve">Procedure che verranno utilizzate per la selezione del contraente nel rispetto della normativa in materia di contratti pubblici relativi a lavori, servizi e forniture (Decreto legislativo n. 50/2016) </w:t>
      </w:r>
    </w:p>
    <w:p w14:paraId="65EF967B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</w:p>
    <w:p w14:paraId="336CD8A8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Io sottoscritto (nome)………………………………………..……. (cognome)……………………………………..……………………………….</w:t>
      </w:r>
    </w:p>
    <w:p w14:paraId="71C0750D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nato a…………………………………………………………….…………………………….…… il ……….………….………………………………………. in qualità di legale rappresentante del ……………………………………………………………….……………..……............................</w:t>
      </w:r>
    </w:p>
    <w:p w14:paraId="7F57739F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dichiaro</w:t>
      </w:r>
    </w:p>
    <w:p w14:paraId="58FB9D5C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 1) di essere a conoscenza degli obblighi e delle prescrizioni procedurali definite dalla normativa in materia di contratti pubblici relativi a lavori, servizi e forniture (Decreto legislativo n. 50/2016 e s.mm.ii); </w:t>
      </w:r>
    </w:p>
    <w:p w14:paraId="47D0C357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2) di essere a conoscenza che qualora fossero riscontrate irregolarità nell’applicazione della normativa in materia di contratti pubblici relativi a lavori, servizi e forniture la Regione potrà procedere all’applicazione di sanzioni o riduzioni fino alla revoca del contributo concesso in relazione alla gravità della violazione riscontrata; </w:t>
      </w:r>
    </w:p>
    <w:p w14:paraId="2EE2B02E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3) che per la realizzazione del progetto oggetto della domanda di sostegno è intenzione dell’amministrazione beneficiaria utilizzare le seguenti procedure di selezione del contraente: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5"/>
        <w:gridCol w:w="1521"/>
        <w:gridCol w:w="1494"/>
        <w:gridCol w:w="1810"/>
        <w:gridCol w:w="1394"/>
        <w:gridCol w:w="380"/>
        <w:gridCol w:w="517"/>
        <w:gridCol w:w="1268"/>
      </w:tblGrid>
      <w:tr w:rsidR="00FE35ED" w:rsidRPr="001E58FE" w14:paraId="05D71780" w14:textId="77777777" w:rsidTr="007737A4">
        <w:trPr>
          <w:trHeight w:val="421"/>
        </w:trPr>
        <w:tc>
          <w:tcPr>
            <w:tcW w:w="1311" w:type="dxa"/>
            <w:vMerge w:val="restart"/>
          </w:tcPr>
          <w:p w14:paraId="498DAAC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TIPOLOGIA DI SPESA</w:t>
            </w:r>
          </w:p>
        </w:tc>
        <w:tc>
          <w:tcPr>
            <w:tcW w:w="1519" w:type="dxa"/>
            <w:vMerge w:val="restart"/>
          </w:tcPr>
          <w:p w14:paraId="5ADE6F5C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DESCRIZIONE DELLE SPESE CON RIFERIMENTO AI COMPUTI METRICI E IMPORTO</w:t>
            </w:r>
          </w:p>
        </w:tc>
        <w:tc>
          <w:tcPr>
            <w:tcW w:w="1371" w:type="dxa"/>
            <w:vMerge w:val="restart"/>
          </w:tcPr>
          <w:p w14:paraId="2263040D" w14:textId="77777777" w:rsidR="00FE35ED" w:rsidRPr="001E58FE" w:rsidRDefault="00FE35ED" w:rsidP="007737A4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4B9F2237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TIPO DI PROCEDURA DI SCELTA DEL CONTRAENTE</w:t>
            </w:r>
          </w:p>
        </w:tc>
        <w:tc>
          <w:tcPr>
            <w:tcW w:w="1606" w:type="dxa"/>
            <w:vMerge w:val="restart"/>
          </w:tcPr>
          <w:p w14:paraId="32F07A5D" w14:textId="77777777" w:rsidR="00FE35ED" w:rsidRPr="001E58FE" w:rsidRDefault="00FE35ED" w:rsidP="007737A4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4E930838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MODALITA’DI INDIVIDUAZIONE DEGLI OPERATORI DA INVITARE ALLA PROCEDURA</w:t>
            </w:r>
          </w:p>
        </w:tc>
        <w:tc>
          <w:tcPr>
            <w:tcW w:w="1701" w:type="dxa"/>
            <w:vMerge w:val="restart"/>
          </w:tcPr>
          <w:p w14:paraId="79AF1C4A" w14:textId="77777777" w:rsidR="00FE35ED" w:rsidRPr="001E58FE" w:rsidRDefault="00FE35ED" w:rsidP="007737A4">
            <w:pPr>
              <w:spacing w:before="120" w:after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4DDD3BD1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GESTIONE DELLA PROCEDURA</w:t>
            </w:r>
          </w:p>
        </w:tc>
        <w:tc>
          <w:tcPr>
            <w:tcW w:w="2770" w:type="dxa"/>
            <w:gridSpan w:val="3"/>
          </w:tcPr>
          <w:p w14:paraId="3B4CA15C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MERCATO ELETTRONICO</w:t>
            </w:r>
          </w:p>
        </w:tc>
      </w:tr>
      <w:tr w:rsidR="00FE35ED" w:rsidRPr="001E58FE" w14:paraId="600049A3" w14:textId="77777777" w:rsidTr="007737A4">
        <w:trPr>
          <w:trHeight w:val="1468"/>
        </w:trPr>
        <w:tc>
          <w:tcPr>
            <w:tcW w:w="1311" w:type="dxa"/>
            <w:vMerge/>
          </w:tcPr>
          <w:p w14:paraId="27AD2B25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395CF346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3DED8D2F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14:paraId="5D4E2C39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0372FB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5ECCB7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769" w:type="dxa"/>
          </w:tcPr>
          <w:p w14:paraId="45E077E6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150" w:type="dxa"/>
          </w:tcPr>
          <w:p w14:paraId="4F64904A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Definizione (nome)</w:t>
            </w:r>
          </w:p>
        </w:tc>
      </w:tr>
      <w:tr w:rsidR="00FE35ED" w:rsidRPr="001E58FE" w14:paraId="7418E983" w14:textId="77777777" w:rsidTr="007737A4">
        <w:tc>
          <w:tcPr>
            <w:tcW w:w="1311" w:type="dxa"/>
          </w:tcPr>
          <w:p w14:paraId="0615DB7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Acquisizione prestazione professionale</w:t>
            </w:r>
          </w:p>
        </w:tc>
        <w:tc>
          <w:tcPr>
            <w:tcW w:w="1519" w:type="dxa"/>
          </w:tcPr>
          <w:p w14:paraId="0F922C1F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5B34F57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AF7B1A4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6D64B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7BC83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C47A916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2E6D03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0BF8A76A" w14:textId="77777777" w:rsidTr="007737A4">
        <w:tc>
          <w:tcPr>
            <w:tcW w:w="1311" w:type="dxa"/>
          </w:tcPr>
          <w:p w14:paraId="7AC34AF3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Acquisizione attrezzature</w:t>
            </w:r>
          </w:p>
        </w:tc>
        <w:tc>
          <w:tcPr>
            <w:tcW w:w="1519" w:type="dxa"/>
          </w:tcPr>
          <w:p w14:paraId="311F345B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5284614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5151786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45A9A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84A780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01AC660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E39016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2009EC1A" w14:textId="77777777" w:rsidTr="007737A4">
        <w:tc>
          <w:tcPr>
            <w:tcW w:w="1311" w:type="dxa"/>
          </w:tcPr>
          <w:p w14:paraId="5D3B5630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Realizzazione di opere</w:t>
            </w:r>
          </w:p>
        </w:tc>
        <w:tc>
          <w:tcPr>
            <w:tcW w:w="1519" w:type="dxa"/>
          </w:tcPr>
          <w:p w14:paraId="4866509F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82FADCB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82B09E7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7D5DC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424F9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0E4B4C50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BB4318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2932E150" w14:textId="77777777" w:rsidTr="007737A4">
        <w:tc>
          <w:tcPr>
            <w:tcW w:w="1311" w:type="dxa"/>
          </w:tcPr>
          <w:p w14:paraId="37B36901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1519" w:type="dxa"/>
          </w:tcPr>
          <w:p w14:paraId="78D010B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1F50D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96E3AA1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BEE21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B584D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14:paraId="5CF78CE3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FE4D7AE" w14:textId="77777777" w:rsidR="00FE35ED" w:rsidRPr="001E58FE" w:rsidRDefault="00FE35ED" w:rsidP="007737A4">
            <w:pPr>
              <w:spacing w:before="12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DB6BF5" w14:textId="77777777" w:rsidR="00856CD3" w:rsidRDefault="00856CD3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</w:p>
    <w:p w14:paraId="1FFA8F42" w14:textId="03B0633A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Nota 1: </w:t>
      </w:r>
    </w:p>
    <w:p w14:paraId="6A569E9B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lastRenderedPageBreak/>
        <w:t>Affidamento diretto (previa indagine comparativa di almeno due preventivi e adeguata motivazione della scelta)</w:t>
      </w:r>
    </w:p>
    <w:p w14:paraId="180F9307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Procedura negoziata previa consultazione di almeno 5 operatori economici </w:t>
      </w:r>
    </w:p>
    <w:p w14:paraId="28882A8B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Procedura negoziata previa consultazione di almeno 10 operatori economici </w:t>
      </w:r>
    </w:p>
    <w:p w14:paraId="0AD4D66A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Procedura ordinaria </w:t>
      </w:r>
    </w:p>
    <w:p w14:paraId="223251AA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Gara europea (sopra soglia)</w:t>
      </w:r>
    </w:p>
    <w:p w14:paraId="7F73A039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Affidamento ad una società in-house</w:t>
      </w:r>
    </w:p>
    <w:p w14:paraId="11D6B720" w14:textId="77777777" w:rsidR="00FE35ED" w:rsidRPr="001E58FE" w:rsidRDefault="00FE35ED" w:rsidP="00FE35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Altro con definizione degli estremi legislativi che lo prevedano nel rispetto delle norme nazionali e comunitarie</w:t>
      </w:r>
    </w:p>
    <w:p w14:paraId="753C0962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Nota 2: </w:t>
      </w:r>
    </w:p>
    <w:p w14:paraId="1B40EEBD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- Avvisi di preinformazione; </w:t>
      </w:r>
    </w:p>
    <w:p w14:paraId="25137F23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- Individuazione tramite elenchi di operatori economici compatibili con la normativa nazionale e comunitaria - Indagini di mercato garantendo i principi generali di trasparenza, rotazione, parità di trattamento e non discriminazione - Altre modalità specificando gli estremi legislativi </w:t>
      </w:r>
    </w:p>
    <w:p w14:paraId="78011736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Nota 3: </w:t>
      </w:r>
    </w:p>
    <w:p w14:paraId="5CE466FB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- Procedura gestita direttamente dal beneficiario </w:t>
      </w:r>
    </w:p>
    <w:p w14:paraId="414F8878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- Procedura gestita tramite centrale di committenza </w:t>
      </w:r>
    </w:p>
    <w:p w14:paraId="233342E8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- Altro (soggetto aggregatore ai sensi dell’art. 9 del D.L. n. 66/2014)</w:t>
      </w:r>
    </w:p>
    <w:p w14:paraId="009A738F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Nota generale: </w:t>
      </w:r>
    </w:p>
    <w:p w14:paraId="404FEE0B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Gli affidamenti, gli acquisti e la selezione dei committenti devono essere effettuati nel rispetto delle norme di cui al Decreto legislativo n. 50/2016 e s.mm.ii e in conformità alle “Linee guida sull’ammissibilità delle spese” relative allo sviluppo rurale 2014-2020, intesa sancita in Conferenza Stato Regioni, nella seduta del 5 novembre 2020;” Non è ammesso realizzare le opere in amministrazione diretta. </w:t>
      </w:r>
    </w:p>
    <w:p w14:paraId="556C0592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</w:p>
    <w:p w14:paraId="2C1E94B9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</w:p>
    <w:p w14:paraId="2C3C3927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DATA ………….………… </w:t>
      </w:r>
      <w:r w:rsidRPr="001E58FE">
        <w:rPr>
          <w:rFonts w:cstheme="minorHAnsi"/>
          <w:sz w:val="24"/>
          <w:szCs w:val="24"/>
        </w:rPr>
        <w:tab/>
      </w:r>
      <w:r w:rsidRPr="001E58FE">
        <w:rPr>
          <w:rFonts w:cstheme="minorHAnsi"/>
          <w:sz w:val="24"/>
          <w:szCs w:val="24"/>
        </w:rPr>
        <w:tab/>
      </w:r>
      <w:r w:rsidRPr="001E58FE">
        <w:rPr>
          <w:rFonts w:cstheme="minorHAnsi"/>
          <w:sz w:val="24"/>
          <w:szCs w:val="24"/>
        </w:rPr>
        <w:tab/>
      </w:r>
      <w:r w:rsidRPr="001E58FE">
        <w:rPr>
          <w:rFonts w:cstheme="minorHAnsi"/>
          <w:sz w:val="24"/>
          <w:szCs w:val="24"/>
        </w:rPr>
        <w:tab/>
        <w:t xml:space="preserve">FIRMA……………………………………………………………………. </w:t>
      </w:r>
    </w:p>
    <w:p w14:paraId="1D694CA2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6BADB6EB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024F4DEF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376D8757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7FEDF350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669C4BAE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151049B9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2CE90D2F" w14:textId="77777777" w:rsidR="00FE35ED" w:rsidRPr="001E58FE" w:rsidRDefault="00FE35ED" w:rsidP="00FE35ED">
      <w:pPr>
        <w:spacing w:before="120" w:after="60" w:line="276" w:lineRule="auto"/>
        <w:jc w:val="center"/>
        <w:rPr>
          <w:rFonts w:cstheme="minorHAnsi"/>
          <w:sz w:val="24"/>
          <w:szCs w:val="24"/>
        </w:rPr>
      </w:pPr>
    </w:p>
    <w:p w14:paraId="66AB5026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 xml:space="preserve">Allegato C </w:t>
      </w:r>
    </w:p>
    <w:p w14:paraId="552EA66F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 xml:space="preserve">Dichiarazione relativa all’ammissibilità o meno dell’IVA </w:t>
      </w:r>
    </w:p>
    <w:p w14:paraId="79B3C7FD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0C22AF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99B4B19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Io sottoscritto (nome)……………………………………………… (cognome) …………………………………………………………</w:t>
      </w:r>
    </w:p>
    <w:p w14:paraId="659CC869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nato a………………………………………………….…………………… il ……….………………………………………………………………</w:t>
      </w:r>
    </w:p>
    <w:p w14:paraId="4AC150A4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in qualità di legale rappresentante del ………………………………………………..…….............................................</w:t>
      </w:r>
    </w:p>
    <w:p w14:paraId="753F7E03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in relazione all’art. 69, par. 3, lett. c) del Reg. (UE) 1303/2013</w:t>
      </w:r>
    </w:p>
    <w:p w14:paraId="1FD24283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Dichiaro:</w:t>
      </w:r>
    </w:p>
    <w:p w14:paraId="604E5429" w14:textId="77777777" w:rsidR="00FE35ED" w:rsidRPr="001E58FE" w:rsidRDefault="00FE35ED" w:rsidP="00FE35ED">
      <w:pPr>
        <w:autoSpaceDE w:val="0"/>
        <w:autoSpaceDN w:val="0"/>
        <w:adjustRightInd w:val="0"/>
        <w:spacing w:before="12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1E58FE">
        <w:rPr>
          <w:rFonts w:cstheme="minorHAnsi"/>
          <w:i/>
          <w:iCs/>
          <w:sz w:val="24"/>
          <w:szCs w:val="24"/>
        </w:rPr>
        <w:t>(barrare la casella pertinente)</w:t>
      </w:r>
    </w:p>
    <w:p w14:paraId="37FF880E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i/>
          <w:iCs/>
          <w:sz w:val="24"/>
          <w:szCs w:val="24"/>
        </w:rPr>
      </w:pPr>
    </w:p>
    <w:p w14:paraId="61134EC9" w14:textId="77777777" w:rsidR="00FE35ED" w:rsidRPr="001E58FE" w:rsidRDefault="00FE35ED" w:rsidP="00FE35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Che l’IVA collegata agli investimenti proposti nel progetto presentato ai sensi dell’</w:t>
      </w:r>
      <w:r w:rsidRPr="001E58FE">
        <w:rPr>
          <w:rFonts w:cstheme="minorHAnsi"/>
          <w:snapToGrid w:val="0"/>
          <w:sz w:val="24"/>
          <w:szCs w:val="24"/>
          <w:lang w:eastAsia="ar-SA"/>
        </w:rPr>
        <w:t>azione</w:t>
      </w:r>
      <w:r w:rsidRPr="001E58FE">
        <w:rPr>
          <w:rFonts w:cstheme="minorHAnsi"/>
          <w:sz w:val="24"/>
          <w:szCs w:val="24"/>
        </w:rPr>
        <w:t xml:space="preserve"> 19.2.02.02.A </w:t>
      </w:r>
      <w:r w:rsidRPr="001E58FE">
        <w:rPr>
          <w:rFonts w:cstheme="minorHAnsi"/>
          <w:b/>
          <w:bCs/>
          <w:sz w:val="24"/>
          <w:szCs w:val="24"/>
        </w:rPr>
        <w:t xml:space="preserve">non è recuperabile </w:t>
      </w:r>
      <w:r w:rsidRPr="001E58FE">
        <w:rPr>
          <w:rFonts w:cstheme="minorHAnsi"/>
          <w:sz w:val="24"/>
          <w:szCs w:val="24"/>
        </w:rPr>
        <w:t>dal Comune/Ente rappresentato, nel rispetto dei disposti di cui all’articolo 37, paragrafo 11 del Regolamento (UE) n. 1303/2013 e della normativa nazionale in materia.</w:t>
      </w:r>
    </w:p>
    <w:p w14:paraId="3CC25CB9" w14:textId="77777777" w:rsidR="00FE35ED" w:rsidRPr="001E58FE" w:rsidRDefault="00FE35ED" w:rsidP="00FE35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Che l’IVA collegata agli investimenti proposti nel progetto presentato ai sensi dell’</w:t>
      </w:r>
      <w:r w:rsidRPr="001E58FE">
        <w:rPr>
          <w:rFonts w:cstheme="minorHAnsi"/>
          <w:snapToGrid w:val="0"/>
          <w:sz w:val="24"/>
          <w:szCs w:val="24"/>
          <w:lang w:eastAsia="ar-SA"/>
        </w:rPr>
        <w:t>azione</w:t>
      </w:r>
      <w:r w:rsidRPr="001E58FE">
        <w:rPr>
          <w:rFonts w:cstheme="minorHAnsi"/>
          <w:sz w:val="24"/>
          <w:szCs w:val="24"/>
        </w:rPr>
        <w:t xml:space="preserve"> 19.2.02.02.A </w:t>
      </w:r>
      <w:r w:rsidRPr="001E58FE">
        <w:rPr>
          <w:rFonts w:cstheme="minorHAnsi"/>
          <w:b/>
          <w:bCs/>
          <w:sz w:val="24"/>
          <w:szCs w:val="24"/>
        </w:rPr>
        <w:t xml:space="preserve">è recuperabile </w:t>
      </w:r>
      <w:r w:rsidRPr="001E58FE">
        <w:rPr>
          <w:rFonts w:cstheme="minorHAnsi"/>
          <w:sz w:val="24"/>
          <w:szCs w:val="24"/>
        </w:rPr>
        <w:t>dal Comune/Ente rappresentato, nel rispetto della normativa nazionale in materia e pertanto non ammissibile a contributo.</w:t>
      </w:r>
    </w:p>
    <w:p w14:paraId="076BE7AC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1A36961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050E9B6A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1C6CD793" w14:textId="77777777" w:rsidR="00FE35ED" w:rsidRPr="001E58FE" w:rsidRDefault="00FE35ED" w:rsidP="00FE35ED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sz w:val="24"/>
          <w:szCs w:val="24"/>
        </w:rPr>
        <w:t>DATA ………………………………….</w:t>
      </w:r>
      <w:r w:rsidRPr="001E58FE">
        <w:rPr>
          <w:rFonts w:cstheme="minorHAnsi"/>
          <w:sz w:val="24"/>
          <w:szCs w:val="24"/>
        </w:rPr>
        <w:tab/>
      </w:r>
      <w:r w:rsidRPr="001E58FE">
        <w:rPr>
          <w:rFonts w:cstheme="minorHAnsi"/>
          <w:sz w:val="24"/>
          <w:szCs w:val="24"/>
        </w:rPr>
        <w:tab/>
        <w:t xml:space="preserve"> </w:t>
      </w:r>
      <w:r w:rsidRPr="001E58FE">
        <w:rPr>
          <w:rFonts w:cstheme="minorHAnsi"/>
          <w:sz w:val="24"/>
          <w:szCs w:val="24"/>
        </w:rPr>
        <w:tab/>
        <w:t xml:space="preserve">                    FIRMA………………………………………………………</w:t>
      </w:r>
    </w:p>
    <w:p w14:paraId="1696E05F" w14:textId="77777777" w:rsidR="00FE35ED" w:rsidRPr="001E58FE" w:rsidRDefault="00FE35ED" w:rsidP="00FE35E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52A584E" w14:textId="77777777" w:rsidR="00FE35ED" w:rsidRPr="001E58FE" w:rsidRDefault="00FE35ED" w:rsidP="00FE35E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48A803A" w14:textId="77777777" w:rsidR="00FE35ED" w:rsidRPr="001E58FE" w:rsidRDefault="00FE35ED" w:rsidP="00FE35E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40660D62" w14:textId="77777777" w:rsidR="00FE35ED" w:rsidRPr="001E58FE" w:rsidRDefault="00FE35ED" w:rsidP="00FE35E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61C3A0D" w14:textId="77777777" w:rsidR="00FE35ED" w:rsidRPr="001E58FE" w:rsidRDefault="00FE35ED" w:rsidP="00FE35E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3EBC936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792D0D8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662B919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463CAA0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3612E19" w14:textId="77777777" w:rsidR="00FE35ED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23243FC" w14:textId="77777777" w:rsidR="00FE35ED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D66D84A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D845C22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9CF689B" w14:textId="7A8808C8" w:rsidR="00FE35ED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FC5D6AB" w14:textId="77777777" w:rsidR="00D52497" w:rsidRPr="001E58FE" w:rsidRDefault="00D52497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4ECDD7F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DFA2D25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Allegato D</w:t>
      </w:r>
      <w:r w:rsidRPr="001E58FE">
        <w:rPr>
          <w:rFonts w:cstheme="minorHAnsi"/>
          <w:sz w:val="24"/>
          <w:szCs w:val="24"/>
        </w:rPr>
        <w:t xml:space="preserve"> </w:t>
      </w:r>
    </w:p>
    <w:p w14:paraId="31A2E6BE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Autovalutazione relativa al possesso delle priorità e relativi punteggi</w:t>
      </w:r>
    </w:p>
    <w:p w14:paraId="517ADC11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59583B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Si specifica che in fase istruttoria i parametri potranno essere attribuiti solo se barrati.</w:t>
      </w:r>
    </w:p>
    <w:p w14:paraId="0B9ACA65" w14:textId="77777777" w:rsidR="00FE35ED" w:rsidRPr="007737A4" w:rsidRDefault="00FE35ED" w:rsidP="00FE35ED">
      <w:pPr>
        <w:spacing w:after="0" w:line="276" w:lineRule="auto"/>
        <w:rPr>
          <w:rFonts w:cstheme="minorHAnsi"/>
          <w:sz w:val="16"/>
          <w:szCs w:val="16"/>
          <w:lang w:eastAsia="x-none"/>
        </w:rPr>
      </w:pPr>
    </w:p>
    <w:p w14:paraId="4C533B04" w14:textId="77777777" w:rsidR="00FE35ED" w:rsidRPr="001E58FE" w:rsidRDefault="00FE35ED" w:rsidP="00FE35ED">
      <w:pPr>
        <w:spacing w:after="0" w:line="276" w:lineRule="auto"/>
        <w:rPr>
          <w:rFonts w:cstheme="minorHAnsi"/>
          <w:sz w:val="24"/>
          <w:szCs w:val="24"/>
          <w:lang w:eastAsia="x-none"/>
        </w:rPr>
      </w:pPr>
      <w:r w:rsidRPr="001E58FE">
        <w:rPr>
          <w:rFonts w:cstheme="minorHAnsi"/>
          <w:sz w:val="24"/>
          <w:szCs w:val="24"/>
          <w:lang w:eastAsia="x-none"/>
        </w:rPr>
        <w:t>Per la formazione della graduatoria saranno applicate le seguenti priorità con relativi punteggi:</w:t>
      </w:r>
    </w:p>
    <w:p w14:paraId="300BD661" w14:textId="77777777" w:rsidR="00FE35ED" w:rsidRPr="007737A4" w:rsidRDefault="00FE35ED" w:rsidP="00FE35ED">
      <w:pPr>
        <w:spacing w:after="0" w:line="276" w:lineRule="auto"/>
        <w:rPr>
          <w:rFonts w:cstheme="minorHAnsi"/>
          <w:sz w:val="16"/>
          <w:szCs w:val="16"/>
          <w:lang w:eastAsia="x-none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39"/>
        <w:gridCol w:w="5787"/>
        <w:gridCol w:w="734"/>
      </w:tblGrid>
      <w:tr w:rsidR="00FE35ED" w:rsidRPr="001E58FE" w14:paraId="0A9E6ED4" w14:textId="77777777" w:rsidTr="007737A4">
        <w:tc>
          <w:tcPr>
            <w:tcW w:w="9326" w:type="dxa"/>
            <w:gridSpan w:val="2"/>
            <w:shd w:val="clear" w:color="auto" w:fill="D0CECE" w:themeFill="background2" w:themeFillShade="E6"/>
          </w:tcPr>
          <w:p w14:paraId="512C1D7B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Localizzazione degli interventi rispetto alle aree rurali del PSR</w:t>
            </w:r>
          </w:p>
        </w:tc>
        <w:tc>
          <w:tcPr>
            <w:tcW w:w="734" w:type="dxa"/>
          </w:tcPr>
          <w:p w14:paraId="2473D426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Punti</w:t>
            </w:r>
          </w:p>
        </w:tc>
      </w:tr>
      <w:tr w:rsidR="00FE35ED" w:rsidRPr="001E58FE" w14:paraId="7F855BBA" w14:textId="77777777" w:rsidTr="007737A4">
        <w:tc>
          <w:tcPr>
            <w:tcW w:w="3539" w:type="dxa"/>
          </w:tcPr>
          <w:p w14:paraId="7B0E7741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7501FA50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Interventi ricadenti in zona D</w:t>
            </w:r>
          </w:p>
        </w:tc>
        <w:tc>
          <w:tcPr>
            <w:tcW w:w="734" w:type="dxa"/>
          </w:tcPr>
          <w:p w14:paraId="67ECB915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FE35ED" w:rsidRPr="001E58FE" w14:paraId="4CF615CE" w14:textId="77777777" w:rsidTr="007737A4">
        <w:tc>
          <w:tcPr>
            <w:tcW w:w="3539" w:type="dxa"/>
          </w:tcPr>
          <w:p w14:paraId="3A1CED80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02D015F4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Interventi ricadenti in zona B</w:t>
            </w:r>
          </w:p>
        </w:tc>
        <w:tc>
          <w:tcPr>
            <w:tcW w:w="734" w:type="dxa"/>
          </w:tcPr>
          <w:p w14:paraId="03E6EBF0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</w:t>
            </w:r>
          </w:p>
        </w:tc>
      </w:tr>
      <w:tr w:rsidR="00FE35ED" w:rsidRPr="001E58FE" w14:paraId="19DE1EC8" w14:textId="77777777" w:rsidTr="007737A4">
        <w:tc>
          <w:tcPr>
            <w:tcW w:w="3539" w:type="dxa"/>
          </w:tcPr>
          <w:p w14:paraId="17AF527A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3BFBC3EC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Interventi ricadenti nei Comuni appartenenti alle aree progetto della “Strategia Nazionale Aree Interne” secondo quanto stabilito dalla DGR n. 473 del 04.04.2016</w:t>
            </w:r>
          </w:p>
        </w:tc>
        <w:tc>
          <w:tcPr>
            <w:tcW w:w="734" w:type="dxa"/>
          </w:tcPr>
          <w:p w14:paraId="44981804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</w:t>
            </w:r>
          </w:p>
        </w:tc>
      </w:tr>
      <w:tr w:rsidR="00FE35ED" w:rsidRPr="001E58FE" w14:paraId="661A151F" w14:textId="77777777" w:rsidTr="007737A4">
        <w:tc>
          <w:tcPr>
            <w:tcW w:w="9326" w:type="dxa"/>
            <w:gridSpan w:val="2"/>
            <w:shd w:val="clear" w:color="auto" w:fill="D0CECE" w:themeFill="background2" w:themeFillShade="E6"/>
          </w:tcPr>
          <w:p w14:paraId="794FA383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Utenza potenziale del progetto.</w:t>
            </w:r>
          </w:p>
          <w:p w14:paraId="7F40D604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Popolazione residente nel Comune in cui si realizza l’intervento. La popolazione residente viene così conteggiata (il numero di abitanti sarà valutato in base ai dati ISTAT al 01/01/2019)</w:t>
            </w:r>
          </w:p>
        </w:tc>
        <w:tc>
          <w:tcPr>
            <w:tcW w:w="734" w:type="dxa"/>
          </w:tcPr>
          <w:p w14:paraId="755F5A5A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FE35ED" w:rsidRPr="001E58FE" w14:paraId="7F7E0BBC" w14:textId="77777777" w:rsidTr="007737A4">
        <w:trPr>
          <w:trHeight w:val="320"/>
        </w:trPr>
        <w:tc>
          <w:tcPr>
            <w:tcW w:w="3539" w:type="dxa"/>
            <w:vMerge w:val="restart"/>
          </w:tcPr>
          <w:p w14:paraId="11A92BCB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2201C2F2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fino a 1000 abitanti </w:t>
            </w:r>
          </w:p>
        </w:tc>
        <w:tc>
          <w:tcPr>
            <w:tcW w:w="734" w:type="dxa"/>
          </w:tcPr>
          <w:p w14:paraId="38A07A3B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8</w:t>
            </w:r>
          </w:p>
        </w:tc>
      </w:tr>
      <w:tr w:rsidR="00FE35ED" w:rsidRPr="001E58FE" w14:paraId="608B9F95" w14:textId="77777777" w:rsidTr="007737A4">
        <w:trPr>
          <w:trHeight w:val="318"/>
        </w:trPr>
        <w:tc>
          <w:tcPr>
            <w:tcW w:w="3539" w:type="dxa"/>
            <w:vMerge/>
          </w:tcPr>
          <w:p w14:paraId="2195377D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747E8A8D" w14:textId="4699FF31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da 1001 a </w:t>
            </w:r>
            <w:r w:rsidR="003740FF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000 abitanti </w:t>
            </w:r>
          </w:p>
        </w:tc>
        <w:tc>
          <w:tcPr>
            <w:tcW w:w="734" w:type="dxa"/>
          </w:tcPr>
          <w:p w14:paraId="359642C0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6</w:t>
            </w:r>
          </w:p>
        </w:tc>
      </w:tr>
      <w:tr w:rsidR="00FE35ED" w:rsidRPr="001E58FE" w14:paraId="55BBC17E" w14:textId="77777777" w:rsidTr="007737A4">
        <w:trPr>
          <w:trHeight w:val="318"/>
        </w:trPr>
        <w:tc>
          <w:tcPr>
            <w:tcW w:w="3539" w:type="dxa"/>
            <w:vMerge/>
          </w:tcPr>
          <w:p w14:paraId="6775FD2E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347EB6B0" w14:textId="4FCB41D2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da </w:t>
            </w:r>
            <w:r w:rsidR="003740FF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001 a 3000 abitanti </w:t>
            </w:r>
          </w:p>
        </w:tc>
        <w:tc>
          <w:tcPr>
            <w:tcW w:w="734" w:type="dxa"/>
          </w:tcPr>
          <w:p w14:paraId="7C3343C4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</w:t>
            </w:r>
          </w:p>
        </w:tc>
      </w:tr>
      <w:tr w:rsidR="00FE35ED" w:rsidRPr="001E58FE" w14:paraId="3E40E46B" w14:textId="77777777" w:rsidTr="007737A4">
        <w:trPr>
          <w:trHeight w:val="318"/>
        </w:trPr>
        <w:tc>
          <w:tcPr>
            <w:tcW w:w="3539" w:type="dxa"/>
            <w:vMerge/>
          </w:tcPr>
          <w:p w14:paraId="1EFAF264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1C31A439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Popolazione superiore 3000 abitanti </w:t>
            </w:r>
          </w:p>
        </w:tc>
        <w:tc>
          <w:tcPr>
            <w:tcW w:w="734" w:type="dxa"/>
          </w:tcPr>
          <w:p w14:paraId="3775D388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2</w:t>
            </w:r>
          </w:p>
        </w:tc>
      </w:tr>
      <w:tr w:rsidR="00FE35ED" w:rsidRPr="001E58FE" w14:paraId="0BC4F4B7" w14:textId="77777777" w:rsidTr="007737A4">
        <w:tc>
          <w:tcPr>
            <w:tcW w:w="9326" w:type="dxa"/>
            <w:gridSpan w:val="2"/>
            <w:shd w:val="clear" w:color="auto" w:fill="D0CECE" w:themeFill="background2" w:themeFillShade="E6"/>
          </w:tcPr>
          <w:p w14:paraId="5A87B8CF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Progetti che intervengono su almeno un bene tutelato ai sensi della Parte II del Dlgs 42/2004 e s.m.i.. Gli immobili tutelati sono catalogati e rilevabili nel sito </w:t>
            </w:r>
            <w:hyperlink r:id="rId7" w:history="1">
              <w:r w:rsidRPr="001E58FE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eastAsia="x-none"/>
                </w:rPr>
                <w:t>www.patrimonioculturale-er.it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 </w:t>
            </w:r>
            <w:r w:rsidRPr="001E58FE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  <w:t>(punteggio non cumulabile)</w:t>
            </w:r>
          </w:p>
        </w:tc>
        <w:tc>
          <w:tcPr>
            <w:tcW w:w="734" w:type="dxa"/>
          </w:tcPr>
          <w:p w14:paraId="23C9B22C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FE35ED" w:rsidRPr="001E58FE" w14:paraId="325AC458" w14:textId="77777777" w:rsidTr="007737A4">
        <w:tc>
          <w:tcPr>
            <w:tcW w:w="3539" w:type="dxa"/>
          </w:tcPr>
          <w:p w14:paraId="1DECC2D6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1EFB419E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intervengono su un solo bene tutelato</w:t>
            </w:r>
          </w:p>
        </w:tc>
        <w:tc>
          <w:tcPr>
            <w:tcW w:w="734" w:type="dxa"/>
          </w:tcPr>
          <w:p w14:paraId="281114E1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3</w:t>
            </w:r>
          </w:p>
        </w:tc>
      </w:tr>
      <w:tr w:rsidR="00FE35ED" w:rsidRPr="001E58FE" w14:paraId="3069B9A9" w14:textId="77777777" w:rsidTr="007737A4">
        <w:tc>
          <w:tcPr>
            <w:tcW w:w="3539" w:type="dxa"/>
          </w:tcPr>
          <w:p w14:paraId="5F2B3E2E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87" w:type="dxa"/>
          </w:tcPr>
          <w:p w14:paraId="18FD5F3A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intervengono su più beni tutelati</w:t>
            </w:r>
          </w:p>
        </w:tc>
        <w:tc>
          <w:tcPr>
            <w:tcW w:w="734" w:type="dxa"/>
          </w:tcPr>
          <w:p w14:paraId="4B3AF8DB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FE35ED" w:rsidRPr="001E58FE" w14:paraId="1137023C" w14:textId="77777777" w:rsidTr="007737A4">
        <w:tc>
          <w:tcPr>
            <w:tcW w:w="9326" w:type="dxa"/>
            <w:gridSpan w:val="2"/>
            <w:shd w:val="clear" w:color="auto" w:fill="D0CECE" w:themeFill="background2" w:themeFillShade="E6"/>
          </w:tcPr>
          <w:p w14:paraId="63044289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Caratteristiche/servizi</w:t>
            </w:r>
          </w:p>
        </w:tc>
        <w:tc>
          <w:tcPr>
            <w:tcW w:w="734" w:type="dxa"/>
          </w:tcPr>
          <w:p w14:paraId="3579802D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</w:tc>
      </w:tr>
      <w:tr w:rsidR="00FE35ED" w:rsidRPr="001E58FE" w14:paraId="60F3DEC5" w14:textId="77777777" w:rsidTr="007737A4">
        <w:tc>
          <w:tcPr>
            <w:tcW w:w="3539" w:type="dxa"/>
          </w:tcPr>
          <w:p w14:paraId="065D8101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4C2AC899" w14:textId="77777777" w:rsidR="00FE35ED" w:rsidRPr="001E58FE" w:rsidRDefault="00FE35ED" w:rsidP="007737A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Progetti che prevedono il recupero di tutti i fabbricati aventi un affaccio sull’area oggetto d’intervento;</w:t>
            </w:r>
          </w:p>
        </w:tc>
        <w:tc>
          <w:tcPr>
            <w:tcW w:w="734" w:type="dxa"/>
          </w:tcPr>
          <w:p w14:paraId="205E6921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  <w:tr w:rsidR="00FE35ED" w:rsidRPr="001E58FE" w14:paraId="147677DA" w14:textId="77777777" w:rsidTr="007737A4">
        <w:tc>
          <w:tcPr>
            <w:tcW w:w="3539" w:type="dxa"/>
          </w:tcPr>
          <w:p w14:paraId="06B605DC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787" w:type="dxa"/>
          </w:tcPr>
          <w:p w14:paraId="100B77AE" w14:textId="77777777" w:rsidR="00FE35ED" w:rsidRPr="001E58FE" w:rsidRDefault="00FE35ED" w:rsidP="007737A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Presenza di uno dei servizi/attività elencati all’interno di uno dei fabbricati oggetto d’intervento: musei, teatri, cinema, biblioteche e/o mediateche, sedi di associazioni locali, centri di accoglienza per turisti, centri polivalenti, centri di aggregazione per il tempo libero e/o sport, (il punteggio sarà attribuito qualora nell’area individuata ricada/no in modo attivo, stabile e verificabile almeno uno dei servizi sopra elencati (</w:t>
            </w:r>
            <w:r w:rsidRPr="001E58FE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x-none"/>
              </w:rPr>
              <w:t>punteggio non cumulabile</w:t>
            </w: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734" w:type="dxa"/>
          </w:tcPr>
          <w:p w14:paraId="22FB0EE0" w14:textId="77777777" w:rsidR="00FE35ED" w:rsidRPr="001E58FE" w:rsidRDefault="00FE35ED" w:rsidP="007737A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5</w:t>
            </w:r>
          </w:p>
        </w:tc>
      </w:tr>
    </w:tbl>
    <w:p w14:paraId="1FE09CD2" w14:textId="77777777" w:rsidR="00FE35ED" w:rsidRPr="007737A4" w:rsidRDefault="00FE35ED" w:rsidP="00FE35ED">
      <w:pPr>
        <w:spacing w:after="0" w:line="276" w:lineRule="auto"/>
        <w:rPr>
          <w:rFonts w:cstheme="minorHAnsi"/>
          <w:sz w:val="16"/>
          <w:szCs w:val="16"/>
        </w:rPr>
      </w:pPr>
    </w:p>
    <w:p w14:paraId="06ECE7BA" w14:textId="77777777" w:rsidR="00FE35ED" w:rsidRPr="001E58FE" w:rsidRDefault="00FE35ED" w:rsidP="00FE35ED">
      <w:pPr>
        <w:spacing w:after="0" w:line="276" w:lineRule="auto"/>
        <w:rPr>
          <w:rFonts w:cstheme="minorHAnsi"/>
          <w:vanish/>
          <w:sz w:val="24"/>
          <w:szCs w:val="24"/>
        </w:rPr>
      </w:pPr>
    </w:p>
    <w:p w14:paraId="49829054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Non saranno ammessi a contributo i progetti che non raggiungono un punteggio minimo di punti </w:t>
      </w:r>
      <w:r w:rsidRPr="001E58FE">
        <w:rPr>
          <w:rFonts w:cstheme="minorHAnsi"/>
          <w:b/>
          <w:bCs/>
          <w:sz w:val="24"/>
          <w:szCs w:val="24"/>
          <w:u w:val="single"/>
        </w:rPr>
        <w:t>9</w:t>
      </w:r>
      <w:r w:rsidRPr="001E58FE">
        <w:rPr>
          <w:rFonts w:cstheme="minorHAnsi"/>
          <w:sz w:val="24"/>
          <w:szCs w:val="24"/>
        </w:rPr>
        <w:t xml:space="preserve"> sommando tutti i parametri.</w:t>
      </w:r>
    </w:p>
    <w:p w14:paraId="30E7C47A" w14:textId="77777777" w:rsidR="00FE35ED" w:rsidRPr="001E58FE" w:rsidRDefault="00FE35ED" w:rsidP="00FE35E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  <w:r w:rsidRPr="001E58FE">
        <w:rPr>
          <w:rFonts w:cstheme="minorHAnsi"/>
          <w:bCs/>
          <w:sz w:val="24"/>
          <w:szCs w:val="24"/>
        </w:rPr>
        <w:t>A parità di punteggio saranno premiati gli investimenti (con priorità decrescente):</w:t>
      </w:r>
    </w:p>
    <w:p w14:paraId="46694D9E" w14:textId="77777777" w:rsidR="00FE35ED" w:rsidRPr="001E58FE" w:rsidRDefault="00FE35ED" w:rsidP="00FE35E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  <w:r w:rsidRPr="001E58FE">
        <w:rPr>
          <w:rFonts w:cstheme="minorHAnsi"/>
          <w:bCs/>
          <w:sz w:val="24"/>
          <w:szCs w:val="24"/>
        </w:rPr>
        <w:t>1. con importi più elevati</w:t>
      </w:r>
    </w:p>
    <w:p w14:paraId="50D3834F" w14:textId="77777777" w:rsidR="00FE35ED" w:rsidRPr="001E58FE" w:rsidRDefault="00FE35ED" w:rsidP="00FE35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2. progetti che prevedono interventi su un numero maggiore di edifici</w:t>
      </w:r>
    </w:p>
    <w:p w14:paraId="5D615087" w14:textId="77777777" w:rsidR="00FE35ED" w:rsidRPr="001E58FE" w:rsidRDefault="00FE35ED" w:rsidP="00FE35ED">
      <w:pPr>
        <w:spacing w:after="0" w:line="276" w:lineRule="auto"/>
        <w:rPr>
          <w:rFonts w:cstheme="minorHAnsi"/>
          <w:sz w:val="24"/>
          <w:szCs w:val="24"/>
        </w:rPr>
      </w:pPr>
    </w:p>
    <w:p w14:paraId="795B3B48" w14:textId="77777777" w:rsidR="00FE35ED" w:rsidRPr="001E58FE" w:rsidRDefault="00FE35ED" w:rsidP="00FE35ED">
      <w:pPr>
        <w:spacing w:after="0" w:line="276" w:lineRule="auto"/>
        <w:rPr>
          <w:rFonts w:cstheme="minorHAnsi"/>
          <w:sz w:val="24"/>
          <w:szCs w:val="24"/>
        </w:rPr>
      </w:pPr>
    </w:p>
    <w:p w14:paraId="3BFE3D1B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b/>
          <w:sz w:val="24"/>
          <w:szCs w:val="24"/>
        </w:rPr>
      </w:pPr>
      <w:r w:rsidRPr="001E58FE">
        <w:rPr>
          <w:rFonts w:cstheme="minorHAnsi"/>
          <w:b/>
          <w:sz w:val="24"/>
          <w:szCs w:val="24"/>
        </w:rPr>
        <w:t xml:space="preserve">Allegato </w:t>
      </w:r>
      <w:bookmarkStart w:id="0" w:name="_Hlk513626892"/>
      <w:r w:rsidRPr="001E58FE">
        <w:rPr>
          <w:rFonts w:cstheme="minorHAnsi"/>
          <w:b/>
          <w:sz w:val="24"/>
          <w:szCs w:val="24"/>
        </w:rPr>
        <w:t>E</w:t>
      </w:r>
    </w:p>
    <w:p w14:paraId="237B09B4" w14:textId="77777777" w:rsidR="00FE35ED" w:rsidRPr="001E58FE" w:rsidRDefault="00FE35ED" w:rsidP="00FE35ED">
      <w:pPr>
        <w:spacing w:before="120" w:after="60" w:line="276" w:lineRule="auto"/>
        <w:jc w:val="both"/>
        <w:rPr>
          <w:rFonts w:cstheme="minorHAnsi"/>
          <w:b/>
          <w:bCs/>
          <w:kern w:val="3"/>
          <w:sz w:val="24"/>
          <w:szCs w:val="24"/>
          <w:lang w:eastAsia="zh-CN"/>
        </w:rPr>
      </w:pPr>
      <w:r w:rsidRPr="001E58FE">
        <w:rPr>
          <w:rFonts w:cstheme="minorHAnsi"/>
          <w:b/>
          <w:bCs/>
          <w:kern w:val="3"/>
          <w:sz w:val="24"/>
          <w:szCs w:val="24"/>
          <w:lang w:eastAsia="zh-CN"/>
        </w:rPr>
        <w:t xml:space="preserve">MANDATO PER LA COMPILAZIONE E LA TRASMISSIONE TELEMATICA DI ISTANZE/DICHIARAZIONI/COMUNICAZIONI DI COMPETENZA DELLA REGIONE EMILA-ROMAGNA. </w:t>
      </w:r>
      <w:bookmarkEnd w:id="0"/>
      <w:r w:rsidRPr="001E58FE">
        <w:rPr>
          <w:rFonts w:cstheme="minorHAnsi"/>
          <w:b/>
          <w:bCs/>
          <w:kern w:val="3"/>
          <w:sz w:val="24"/>
          <w:szCs w:val="24"/>
          <w:lang w:eastAsia="zh-CN"/>
        </w:rPr>
        <w:t>(1)</w:t>
      </w:r>
    </w:p>
    <w:p w14:paraId="42301083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kern w:val="3"/>
          <w:sz w:val="24"/>
          <w:szCs w:val="24"/>
          <w:lang w:eastAsia="zh-CN"/>
        </w:rPr>
      </w:pPr>
    </w:p>
    <w:p w14:paraId="48F64E6D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kern w:val="3"/>
          <w:sz w:val="24"/>
          <w:szCs w:val="24"/>
          <w:lang w:eastAsia="zh-CN"/>
        </w:rPr>
      </w:pPr>
      <w:r w:rsidRPr="001E58FE">
        <w:rPr>
          <w:rFonts w:cstheme="minorHAnsi"/>
          <w:kern w:val="3"/>
          <w:sz w:val="24"/>
          <w:szCs w:val="24"/>
          <w:lang w:eastAsia="zh-CN"/>
        </w:rPr>
        <w:t>Il sottoscritto …………….………………………………..  ………………………………………. legale rappresentante / munito del potere di rappresentanza – C.F. ................................................ dell’impresa iscritta all'Anagrafe regionale delle aziende agricole (Reg. RER n.17/2003) con CUAA ...................................,</w:t>
      </w:r>
    </w:p>
    <w:p w14:paraId="2C2B8776" w14:textId="77777777" w:rsidR="00FE35ED" w:rsidRDefault="00FE35ED" w:rsidP="00FE35ED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CF887DF" w14:textId="77777777" w:rsidR="00FE35ED" w:rsidRPr="001E58FE" w:rsidRDefault="00FE35ED" w:rsidP="00FE35ED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>CONFERISCE</w:t>
      </w:r>
    </w:p>
    <w:p w14:paraId="05812CDD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autorizzazione al Gal Valli Marecchia e Conca C.F. e P.IVA 04267330407 per la consultazione del fascicolo anagrafico, in base all’art. 17 regolamento regionale n. 2/2007, di cui alla deliberazione della Giunta Regionale n. 1789/2017 (convenzione tra i Gruppi di Azione Locale e la Regione Emilia-Romagna).</w:t>
      </w:r>
    </w:p>
    <w:p w14:paraId="47A2CC43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58FE">
        <w:rPr>
          <w:rFonts w:cstheme="minorHAnsi"/>
          <w:b/>
          <w:bCs/>
          <w:sz w:val="24"/>
          <w:szCs w:val="24"/>
        </w:rPr>
        <w:t xml:space="preserve"> Dichiara altresì che il presente documento è conservato in originale presso la sede in cui opera il mandatario e che le copie dei documenti, consegnati dall’interessato per l’espletamento dell’incarico, sono corrispondenti agli originali. </w:t>
      </w:r>
    </w:p>
    <w:p w14:paraId="4B830619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Il consenso è stato reso:</w:t>
      </w:r>
    </w:p>
    <w:p w14:paraId="7C8DCC2A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 </w:t>
      </w:r>
      <w:r w:rsidRPr="001E58FE">
        <w:rPr>
          <w:rFonts w:cstheme="minorHAnsi"/>
          <w:sz w:val="24"/>
          <w:szCs w:val="24"/>
        </w:rPr>
        <w:sym w:font="Symbol" w:char="F0AE"/>
      </w:r>
      <w:r w:rsidRPr="001E58FE">
        <w:rPr>
          <w:rFonts w:cstheme="minorHAnsi"/>
          <w:sz w:val="24"/>
          <w:szCs w:val="24"/>
        </w:rPr>
        <w:t xml:space="preserve"> per la consultazione del fascicolo anagrafico, in base all’art. 17 regolamento regionale n. 2/2007, di cui alla D.G.R. </w:t>
      </w:r>
      <w:r w:rsidRPr="001E58FE">
        <w:rPr>
          <w:rFonts w:cstheme="minorHAnsi"/>
          <w:b/>
          <w:bCs/>
          <w:sz w:val="24"/>
          <w:szCs w:val="24"/>
        </w:rPr>
        <w:t>n. 1789/2017</w:t>
      </w:r>
      <w:r w:rsidRPr="001E58FE">
        <w:rPr>
          <w:rFonts w:cstheme="minorHAnsi"/>
          <w:sz w:val="24"/>
          <w:szCs w:val="24"/>
        </w:rPr>
        <w:t xml:space="preserve"> (convenzione tra i Gruppi di Azione Locale e la Regione Emilia-Romagna). </w:t>
      </w:r>
    </w:p>
    <w:p w14:paraId="66DE545A" w14:textId="77777777" w:rsidR="00FE35ED" w:rsidRPr="001E58FE" w:rsidRDefault="00FE35ED" w:rsidP="00FE35ED">
      <w:pPr>
        <w:spacing w:after="12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E58FE">
        <w:rPr>
          <w:rFonts w:cstheme="minorHAnsi"/>
          <w:b/>
          <w:bCs/>
          <w:sz w:val="24"/>
          <w:szCs w:val="24"/>
          <w:u w:val="single"/>
        </w:rPr>
        <w:t>PRIVACY</w:t>
      </w:r>
    </w:p>
    <w:p w14:paraId="7A56EC84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Presa visione dell'informativa per il trattamento dei dati personali ex art.13 del D. Lgs. n. 196/2003, </w:t>
      </w:r>
      <w:r w:rsidRPr="001E58FE">
        <w:rPr>
          <w:rFonts w:cstheme="minorHAnsi"/>
          <w:b/>
          <w:bCs/>
          <w:sz w:val="24"/>
          <w:szCs w:val="24"/>
        </w:rPr>
        <w:t>ho autorizzato il trattamento dei dati personali da parte del mandatario,</w:t>
      </w:r>
      <w:r w:rsidRPr="001E58FE">
        <w:rPr>
          <w:rFonts w:cstheme="minorHAnsi"/>
          <w:sz w:val="24"/>
          <w:szCs w:val="24"/>
        </w:rPr>
        <w:t xml:space="preserve"> esteso alla comunicazione alla Regione Emilia-Romagna, per l’effettuazione di operazioni di trattamento mediante il collegamento con il Sistema informativo agricolo regionale (SIAR) per l’espletamento del/degli adempimenti amministrativi riferiti all’incarico conferito.</w:t>
      </w:r>
    </w:p>
    <w:p w14:paraId="73BC6C66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1E978D5A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 xml:space="preserve">Data .....................                                                       Firma autografa del mandante ....................................... </w:t>
      </w:r>
    </w:p>
    <w:p w14:paraId="371678C2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42373C1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1E58FE">
        <w:rPr>
          <w:rFonts w:cstheme="minorHAnsi"/>
          <w:sz w:val="24"/>
          <w:szCs w:val="24"/>
        </w:rPr>
        <w:t>NOTE SUPPLEMENTARI: (1) Il testo del mandato contiene le disposizioni minime vincolanti da trasmettere all’Amministrazione Regionale. Il modello è acquisito con scansione con allegata copia fronte/retro di un valido documento d’identità del sottoscrittore (pdf o p7m).</w:t>
      </w:r>
    </w:p>
    <w:p w14:paraId="0F1CA5AF" w14:textId="77777777" w:rsidR="00FE35ED" w:rsidRPr="001E58FE" w:rsidRDefault="00FE35ED" w:rsidP="00FE35ED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90CD3B5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5C22BC3D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3B9C692C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7A7B7DDE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6E98B963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740D0206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Allegato F</w:t>
      </w:r>
    </w:p>
    <w:p w14:paraId="32139226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33DA79EC" w14:textId="77777777" w:rsidR="00FE35ED" w:rsidRPr="001E58FE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Dichiarazione sostitutiva contributi de minimis</w:t>
      </w:r>
    </w:p>
    <w:p w14:paraId="5F841C76" w14:textId="77777777" w:rsidR="00FE35ED" w:rsidRPr="001E58FE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7737A4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(Testo unico delle disposizioni legislative e regolamentari in materia di documentazione amministrativa, DPR n. 445/2000).</w:t>
      </w:r>
    </w:p>
    <w:p w14:paraId="6A44D0E1" w14:textId="77777777" w:rsidR="00FE35ED" w:rsidRPr="007737A4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6D0E24CC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i/>
          <w:i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i/>
          <w:iCs/>
          <w:color w:val="000000"/>
          <w:kern w:val="3"/>
          <w:sz w:val="24"/>
          <w:szCs w:val="24"/>
          <w:lang w:eastAsia="zh-CN" w:bidi="it-IT"/>
        </w:rPr>
        <w:t>La dichiarazione relativa ai contributi “de minimis”, dovrà essere aggiornata dal beneficiario con eventuali modifiche intercorse dopo la presentazione della domanda di sostegno nel più breve tempo possibile</w:t>
      </w:r>
    </w:p>
    <w:p w14:paraId="52A696E0" w14:textId="77777777" w:rsidR="00FE35ED" w:rsidRPr="007737A4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i/>
          <w:iCs/>
          <w:color w:val="000000"/>
          <w:kern w:val="3"/>
          <w:sz w:val="16"/>
          <w:szCs w:val="16"/>
          <w:lang w:eastAsia="zh-CN" w:bidi="it-IT"/>
        </w:rPr>
      </w:pPr>
    </w:p>
    <w:p w14:paraId="5BF6F773" w14:textId="77777777" w:rsidR="00FE35ED" w:rsidRPr="001E58FE" w:rsidRDefault="00FE35ED" w:rsidP="00FE35ED">
      <w:pPr>
        <w:suppressAutoHyphens/>
        <w:autoSpaceDN w:val="0"/>
        <w:spacing w:after="0" w:line="276" w:lineRule="auto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 xml:space="preserve">_l_ sottoscritt_ (nome e </w:t>
      </w:r>
      <w:r>
        <w:rPr>
          <w:rFonts w:cstheme="minorHAnsi"/>
          <w:color w:val="000000"/>
          <w:kern w:val="3"/>
          <w:sz w:val="24"/>
          <w:szCs w:val="24"/>
          <w:lang w:eastAsia="zh-CN" w:bidi="it-IT"/>
        </w:rPr>
        <w:t>cognome)</w:t>
      </w: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>_____________________________________________________</w:t>
      </w:r>
    </w:p>
    <w:p w14:paraId="2C7FDC15" w14:textId="77777777" w:rsidR="00FE35ED" w:rsidRPr="001E58FE" w:rsidRDefault="00FE35ED" w:rsidP="00FE35ED">
      <w:pPr>
        <w:suppressAutoHyphens/>
        <w:autoSpaceDN w:val="0"/>
        <w:spacing w:after="0" w:line="276" w:lineRule="auto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>nat_ a ______________________________ Prov. _______ il _________________________________</w:t>
      </w:r>
    </w:p>
    <w:p w14:paraId="402ADB49" w14:textId="77777777" w:rsidR="00FE35ED" w:rsidRPr="001E58FE" w:rsidRDefault="00FE35ED" w:rsidP="00FE35ED">
      <w:pPr>
        <w:suppressAutoHyphens/>
        <w:autoSpaceDN w:val="0"/>
        <w:spacing w:after="0" w:line="276" w:lineRule="auto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>residente a _____________________________ Prov. ______ via ______________ n. ____________</w:t>
      </w:r>
    </w:p>
    <w:p w14:paraId="472B4833" w14:textId="77777777" w:rsidR="00FE35ED" w:rsidRPr="001E58FE" w:rsidRDefault="00FE35ED" w:rsidP="00FE35ED">
      <w:pPr>
        <w:suppressAutoHyphens/>
        <w:autoSpaceDN w:val="0"/>
        <w:spacing w:after="0" w:line="276" w:lineRule="auto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>C.F. _____________ in qualità di _________________ dell’impresa __________________________</w:t>
      </w:r>
    </w:p>
    <w:p w14:paraId="627DADB5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preso atto del Regolamento (UE) n. 1407/2013 del 18 dicembre 2013 relativo all’applicazione degli artt. 107 e 108 del TFUE agli aiuti “de minimis” pubblicato nella G.U.U.E. 24 dicembre 2013, n. L. 352, consapevole delle sanzioni penali in caso di dichiarazioni false e della conseguente decadenza dai benefici eventualmente conseguiti (ai sensi degli artt. 75 e 76 D.P.R. 445/2000) sotto la propria responsabilità</w:t>
      </w:r>
    </w:p>
    <w:p w14:paraId="0A7DE926" w14:textId="77777777" w:rsidR="00FE35ED" w:rsidRPr="007737A4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1B661BF7" w14:textId="77777777" w:rsidR="00FE35ED" w:rsidRPr="001E58FE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DICHIARA</w:t>
      </w:r>
    </w:p>
    <w:p w14:paraId="374B9F4F" w14:textId="77777777" w:rsidR="00FE35ED" w:rsidRPr="007737A4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16"/>
          <w:szCs w:val="16"/>
          <w:lang w:eastAsia="zh-CN" w:bidi="it-IT"/>
        </w:rPr>
      </w:pPr>
    </w:p>
    <w:p w14:paraId="6B2B6599" w14:textId="77777777" w:rsidR="00FE35ED" w:rsidRPr="001E58FE" w:rsidRDefault="00FE35ED" w:rsidP="00FE35ED">
      <w:pPr>
        <w:pStyle w:val="Paragrafoelenco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di non aver percepito </w:t>
      </w:r>
      <w:bookmarkStart w:id="1" w:name="_Hlk67927328"/>
      <w:r w:rsidRPr="001E58FE">
        <w:rPr>
          <w:rFonts w:asciiTheme="minorHAnsi" w:hAnsiTheme="minorHAnsi" w:cstheme="minorHAnsi"/>
          <w:sz w:val="24"/>
          <w:szCs w:val="24"/>
        </w:rPr>
        <w:t xml:space="preserve">negli ultimi tre anni (dalla domanda di sostegno) </w:t>
      </w:r>
      <w:bookmarkEnd w:id="1"/>
      <w:r w:rsidRPr="001E58FE">
        <w:rPr>
          <w:rFonts w:asciiTheme="minorHAnsi" w:hAnsiTheme="minorHAnsi" w:cstheme="minorHAnsi"/>
          <w:sz w:val="24"/>
          <w:szCs w:val="24"/>
        </w:rPr>
        <w:t xml:space="preserve">contributi in regime “de minimis”; </w:t>
      </w:r>
    </w:p>
    <w:p w14:paraId="7AE59EDB" w14:textId="77777777" w:rsidR="00FE35ED" w:rsidRPr="001E58FE" w:rsidRDefault="00FE35ED" w:rsidP="00FE35ED">
      <w:pPr>
        <w:pStyle w:val="Paragrafoelenco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1E58FE">
        <w:rPr>
          <w:rFonts w:asciiTheme="minorHAnsi" w:hAnsiTheme="minorHAnsi" w:cstheme="minorHAnsi"/>
          <w:sz w:val="24"/>
          <w:szCs w:val="24"/>
        </w:rPr>
        <w:t xml:space="preserve">di aver percepito aiuti “de minimis” negli ultimi tre anni (dalla domanda di sostegno) secondo quanto sotto riportato: </w:t>
      </w:r>
    </w:p>
    <w:p w14:paraId="560C3690" w14:textId="77777777" w:rsidR="00FE35ED" w:rsidRPr="007737A4" w:rsidRDefault="00FE35ED" w:rsidP="00FE35ED">
      <w:pPr>
        <w:pStyle w:val="Paragrafoelenco"/>
        <w:suppressAutoHyphens/>
        <w:autoSpaceDN w:val="0"/>
        <w:spacing w:after="0" w:line="276" w:lineRule="auto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1482"/>
        <w:gridCol w:w="3138"/>
        <w:gridCol w:w="1454"/>
        <w:gridCol w:w="1747"/>
      </w:tblGrid>
      <w:tr w:rsidR="00FE35ED" w:rsidRPr="001E58FE" w14:paraId="180C2EFE" w14:textId="77777777" w:rsidTr="007737A4">
        <w:tc>
          <w:tcPr>
            <w:tcW w:w="2038" w:type="dxa"/>
          </w:tcPr>
          <w:p w14:paraId="2D9607A8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Ente beneficiario</w:t>
            </w:r>
          </w:p>
        </w:tc>
        <w:tc>
          <w:tcPr>
            <w:tcW w:w="1482" w:type="dxa"/>
          </w:tcPr>
          <w:p w14:paraId="6FB08D99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Ente concedente*</w:t>
            </w:r>
          </w:p>
          <w:p w14:paraId="6335110E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5DC2446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Riferimento normativo / amministrativo che prevede l'agevolazione Provvedimento di concessione e data Reg. (UE) de minimis</w:t>
            </w:r>
          </w:p>
        </w:tc>
        <w:tc>
          <w:tcPr>
            <w:tcW w:w="1454" w:type="dxa"/>
          </w:tcPr>
          <w:p w14:paraId="69685144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Importo dell'aiuto de minimis</w:t>
            </w:r>
          </w:p>
        </w:tc>
        <w:tc>
          <w:tcPr>
            <w:tcW w:w="1747" w:type="dxa"/>
          </w:tcPr>
          <w:p w14:paraId="6202949D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E58FE">
              <w:rPr>
                <w:rFonts w:asciiTheme="minorHAnsi" w:hAnsiTheme="minorHAnsi" w:cstheme="minorHAnsi"/>
                <w:sz w:val="24"/>
                <w:szCs w:val="24"/>
              </w:rPr>
              <w:t>Concesso Effettivo</w:t>
            </w:r>
          </w:p>
        </w:tc>
      </w:tr>
      <w:tr w:rsidR="00FE35ED" w:rsidRPr="001E58FE" w14:paraId="734FB6B6" w14:textId="77777777" w:rsidTr="007737A4">
        <w:tc>
          <w:tcPr>
            <w:tcW w:w="2038" w:type="dxa"/>
          </w:tcPr>
          <w:p w14:paraId="26738597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8D8B7FD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D173F59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FE61C63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9DBE0E7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7D988D97" w14:textId="77777777" w:rsidTr="007737A4">
        <w:tc>
          <w:tcPr>
            <w:tcW w:w="2038" w:type="dxa"/>
          </w:tcPr>
          <w:p w14:paraId="5421582E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40C47D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5BEB8D7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0C5EA3E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3B83A11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21AD4766" w14:textId="77777777" w:rsidTr="007737A4">
        <w:tc>
          <w:tcPr>
            <w:tcW w:w="2038" w:type="dxa"/>
          </w:tcPr>
          <w:p w14:paraId="607CDDF4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5BBC79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75A37D7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B1CEA54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F566D56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5ED" w:rsidRPr="001E58FE" w14:paraId="04B76207" w14:textId="77777777" w:rsidTr="007737A4">
        <w:tc>
          <w:tcPr>
            <w:tcW w:w="2038" w:type="dxa"/>
          </w:tcPr>
          <w:p w14:paraId="0F98CEA7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43C91CA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2B1EA44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E752486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F06D8C9" w14:textId="77777777" w:rsidR="00FE35ED" w:rsidRPr="001E58FE" w:rsidRDefault="00FE35ED" w:rsidP="007737A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385334" w14:textId="77777777" w:rsidR="00FE35ED" w:rsidRPr="007737A4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sz w:val="16"/>
          <w:szCs w:val="16"/>
        </w:rPr>
      </w:pPr>
    </w:p>
    <w:p w14:paraId="2DDCAF42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highlight w:val="yellow"/>
          <w:lang w:eastAsia="zh-CN" w:bidi="it-IT"/>
        </w:rPr>
      </w:pPr>
      <w:r w:rsidRPr="001E58FE">
        <w:rPr>
          <w:rFonts w:cstheme="minorHAnsi"/>
          <w:sz w:val="24"/>
          <w:szCs w:val="24"/>
        </w:rPr>
        <w:t>e si impegna a comunicare gli ulteriori aiuti "de minimis" ottenuti tra la data della presente dichiarazione e la concessione del contributo a valere sul Programma oggetto della domanda.</w:t>
      </w:r>
    </w:p>
    <w:p w14:paraId="063C47C1" w14:textId="77777777" w:rsidR="00FE35ED" w:rsidRPr="001E58FE" w:rsidRDefault="00FE35ED" w:rsidP="00FE35E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</w:pPr>
    </w:p>
    <w:p w14:paraId="5199633F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>Luogo e data Timbro e firma beneficiario</w:t>
      </w:r>
    </w:p>
    <w:p w14:paraId="04814135" w14:textId="77777777" w:rsidR="00FE35ED" w:rsidRPr="001E58FE" w:rsidRDefault="00FE35ED" w:rsidP="00FE35E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color w:val="000000"/>
          <w:kern w:val="3"/>
          <w:sz w:val="24"/>
          <w:szCs w:val="24"/>
          <w:lang w:eastAsia="zh-CN" w:bidi="it-IT"/>
        </w:rPr>
      </w:pPr>
      <w:r w:rsidRPr="001E58FE">
        <w:rPr>
          <w:rFonts w:cstheme="minorHAnsi"/>
          <w:color w:val="000000"/>
          <w:kern w:val="3"/>
          <w:sz w:val="24"/>
          <w:szCs w:val="24"/>
          <w:lang w:eastAsia="zh-CN" w:bidi="it-IT"/>
        </w:rPr>
        <w:t xml:space="preserve">_________________________________________                            </w:t>
      </w:r>
    </w:p>
    <w:p w14:paraId="0BC90A5D" w14:textId="73C93B41" w:rsidR="003857A5" w:rsidRDefault="00FE35ED" w:rsidP="00D52497">
      <w:pPr>
        <w:suppressAutoHyphens/>
        <w:autoSpaceDN w:val="0"/>
        <w:spacing w:after="0" w:line="276" w:lineRule="auto"/>
        <w:jc w:val="both"/>
        <w:textAlignment w:val="baseline"/>
      </w:pPr>
      <w:r w:rsidRPr="001E58FE">
        <w:rPr>
          <w:rFonts w:cstheme="minorHAnsi"/>
          <w:b/>
          <w:bCs/>
          <w:color w:val="000000"/>
          <w:kern w:val="3"/>
          <w:sz w:val="24"/>
          <w:szCs w:val="24"/>
          <w:lang w:eastAsia="zh-CN" w:bidi="it-IT"/>
        </w:rPr>
        <w:t>Documento firmato digitalmente oppure sottoscrivere con firma autografa e allegare copia documento di identità del dichiarante in corso di validità.</w:t>
      </w:r>
    </w:p>
    <w:sectPr w:rsidR="003857A5" w:rsidSect="007737A4">
      <w:footerReference w:type="default" r:id="rId8"/>
      <w:pgSz w:w="11910" w:h="16840"/>
      <w:pgMar w:top="851" w:right="907" w:bottom="851" w:left="1134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9F36" w14:textId="77777777" w:rsidR="00073E5D" w:rsidRDefault="00073E5D" w:rsidP="00FE35ED">
      <w:pPr>
        <w:spacing w:after="0" w:line="240" w:lineRule="auto"/>
      </w:pPr>
      <w:r>
        <w:separator/>
      </w:r>
    </w:p>
  </w:endnote>
  <w:endnote w:type="continuationSeparator" w:id="0">
    <w:p w14:paraId="58243959" w14:textId="77777777" w:rsidR="00073E5D" w:rsidRDefault="00073E5D" w:rsidP="00FE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94AD" w14:textId="3180079B" w:rsidR="00652038" w:rsidRDefault="00856CD3" w:rsidP="00D56BF4">
    <w:pPr>
      <w:pStyle w:val="Pidipagin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i/>
        <w:iCs/>
        <w:sz w:val="20"/>
        <w:szCs w:val="20"/>
      </w:rPr>
    </w:pPr>
    <w:bookmarkStart w:id="2" w:name="_Hlk15899310"/>
  </w:p>
  <w:p w14:paraId="3544A2F7" w14:textId="77777777" w:rsidR="00652038" w:rsidRPr="00D56BF4" w:rsidRDefault="00073E5D" w:rsidP="00FB3D3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Times New Roman" w:hAnsi="Times New Roman"/>
        <w:i/>
        <w:iCs/>
        <w:sz w:val="20"/>
        <w:szCs w:val="20"/>
      </w:rPr>
    </w:pPr>
    <w:r w:rsidRPr="00D56BF4">
      <w:rPr>
        <w:rFonts w:ascii="Times New Roman" w:hAnsi="Times New Roman"/>
        <w:i/>
        <w:iCs/>
        <w:sz w:val="20"/>
        <w:szCs w:val="20"/>
      </w:rPr>
      <w:t>Misura 19.2.02.0</w:t>
    </w:r>
    <w:r>
      <w:rPr>
        <w:rFonts w:ascii="Times New Roman" w:hAnsi="Times New Roman"/>
        <w:i/>
        <w:iCs/>
        <w:sz w:val="20"/>
        <w:szCs w:val="20"/>
      </w:rPr>
      <w:t>9</w:t>
    </w:r>
    <w:r w:rsidRPr="00D56BF4">
      <w:rPr>
        <w:rFonts w:ascii="Times New Roman" w:hAnsi="Times New Roman"/>
        <w:i/>
        <w:iCs/>
        <w:sz w:val="20"/>
        <w:szCs w:val="20"/>
      </w:rPr>
      <w:t xml:space="preserve"> – </w:t>
    </w:r>
    <w:r>
      <w:rPr>
        <w:rFonts w:ascii="Times New Roman" w:hAnsi="Times New Roman"/>
        <w:i/>
        <w:iCs/>
        <w:sz w:val="20"/>
        <w:szCs w:val="20"/>
      </w:rPr>
      <w:t xml:space="preserve">“Tolgo, metto, dipingo” </w:t>
    </w:r>
  </w:p>
  <w:p w14:paraId="252CA9C9" w14:textId="77777777" w:rsidR="00652038" w:rsidRPr="00D10461" w:rsidRDefault="00073E5D" w:rsidP="00D10461">
    <w:pPr>
      <w:pageBreakBefore/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56BF4">
      <w:rPr>
        <w:rFonts w:ascii="Times New Roman" w:hAnsi="Times New Roman"/>
        <w:sz w:val="20"/>
        <w:szCs w:val="20"/>
      </w:rPr>
      <w:t>GAL Valli Marecchia e Conca Soc. Cons. a r.l. - Via G. Mazzini, 54 - 47863 Novafeltria (RN</w:t>
    </w:r>
    <w:r>
      <w:rPr>
        <w:rFonts w:ascii="Times New Roman" w:hAnsi="Times New Roman"/>
        <w:sz w:val="20"/>
        <w:szCs w:val="20"/>
      </w:rPr>
      <w:t>)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7D9D" w14:textId="77777777" w:rsidR="00073E5D" w:rsidRDefault="00073E5D" w:rsidP="00FE35ED">
      <w:pPr>
        <w:spacing w:after="0" w:line="240" w:lineRule="auto"/>
      </w:pPr>
      <w:r>
        <w:separator/>
      </w:r>
    </w:p>
  </w:footnote>
  <w:footnote w:type="continuationSeparator" w:id="0">
    <w:p w14:paraId="2C1506A0" w14:textId="77777777" w:rsidR="00073E5D" w:rsidRDefault="00073E5D" w:rsidP="00FE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235BA86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5C264E"/>
    <w:multiLevelType w:val="hybridMultilevel"/>
    <w:tmpl w:val="854A0CF6"/>
    <w:lvl w:ilvl="0" w:tplc="F34C7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30B64"/>
    <w:multiLevelType w:val="hybridMultilevel"/>
    <w:tmpl w:val="7F007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5F69"/>
    <w:multiLevelType w:val="hybridMultilevel"/>
    <w:tmpl w:val="36B2D888"/>
    <w:lvl w:ilvl="0" w:tplc="8E665D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D"/>
    <w:rsid w:val="000406C7"/>
    <w:rsid w:val="00073E5D"/>
    <w:rsid w:val="003740FF"/>
    <w:rsid w:val="003857A5"/>
    <w:rsid w:val="00856CD3"/>
    <w:rsid w:val="00D52497"/>
    <w:rsid w:val="00E85465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50E29D"/>
  <w15:chartTrackingRefBased/>
  <w15:docId w15:val="{4CC80696-961F-428C-B936-7BFB17F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E35ED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5ED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FE35ED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E35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5ED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FE3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3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monioculturale-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1789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4</cp:revision>
  <dcterms:created xsi:type="dcterms:W3CDTF">2021-06-30T12:36:00Z</dcterms:created>
  <dcterms:modified xsi:type="dcterms:W3CDTF">2021-07-21T14:28:00Z</dcterms:modified>
</cp:coreProperties>
</file>